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_DdeLink__243_287244213"/>
      <w:bookmarkEnd w:id="0"/>
      <w:r>
        <w:rPr>
          <w:rFonts w:cs="Times New Roman" w:ascii="Times New Roman" w:hAnsi="Times New Roman"/>
          <w:sz w:val="26"/>
          <w:szCs w:val="26"/>
        </w:rPr>
        <w:t>TŘÍDNÍ SCHŮZKY – PETRKLÍČ</w:t>
      </w:r>
    </w:p>
    <w:p>
      <w:pPr>
        <w:pStyle w:val="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Představení týmu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Prezenční listina, podpis pitného režimu, kontrola evidenčních listů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Seznam akcí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17.9. 22 Oslava 20 let Petrklíče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4.10. 22 Beseda pro rodiče se zástupkyní Pedagogicko psychologické poradny: „Jak na adaptaci v MŠ“</w:t>
      </w:r>
    </w:p>
    <w:p>
      <w:pPr>
        <w:pStyle w:val="ListParagraph"/>
        <w:numPr>
          <w:ilvl w:val="1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8.–9.10. Havelské posvícení</w:t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Dodatek ke smlouvě – podepsat v kanceláři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sz w:val="26"/>
          <w:szCs w:val="26"/>
        </w:rPr>
        <w:t>Konzultace ohledně dětí možné po individuální domluvě – to platí pro závažné situace, nejdůležitější informace je možné předat v krátkosti mezi dveřmi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/>
      </w:pPr>
      <w:r>
        <w:rPr>
          <w:rFonts w:cs="Times New Roman" w:ascii="Times New Roman" w:hAnsi="Times New Roman"/>
          <w:b/>
          <w:sz w:val="26"/>
          <w:szCs w:val="26"/>
        </w:rPr>
        <w:t>ADAPATACE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bookmarkStart w:id="1" w:name="__DdeLink__91_4096851364"/>
      <w:r>
        <w:rPr>
          <w:rFonts w:cs="Times New Roman" w:ascii="Times New Roman" w:hAnsi="Times New Roman"/>
          <w:sz w:val="26"/>
          <w:szCs w:val="26"/>
        </w:rPr>
        <w:t xml:space="preserve">– </w:t>
      </w:r>
      <w:bookmarkEnd w:id="1"/>
      <w:r>
        <w:rPr>
          <w:rFonts w:cs="Times New Roman" w:ascii="Times New Roman" w:hAnsi="Times New Roman"/>
          <w:sz w:val="26"/>
          <w:szCs w:val="26"/>
        </w:rPr>
        <w:t>ČÍM KRATŠÍ LOUČENÍ - TÍM KRATŠÍ UTĚŠOVÁNÍ. Ideální je se rozloučit, zamávat a jít. A nejdéle se zdržet do 5 minut. Čím budete déle přítomni, tím více bude vystresované vaše dítě a ve finále i vy. Dítko se bude snažit použít všemožné způsoby, jak vás přesvědčit, abyste ho zde nenechali.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>
          <w:rFonts w:cs="Times New Roman" w:ascii="Times New Roman" w:hAnsi="Times New Roman"/>
          <w:sz w:val="26"/>
          <w:szCs w:val="26"/>
        </w:rPr>
        <w:t>Dudlík ok, pokud je na něj díte zvyklé, přineste do školky. Případně nějakého muchláčka – podepsaného.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Když budete v pohodě při předávání vy, dítě to vycítí. Můžete nám důvěřovat. </w:t>
      </w:r>
      <w:r>
        <w:rPr>
          <w:rFonts w:eastAsia="Wingdings" w:cs="Wingdings" w:ascii="Wingdings" w:hAnsi="Wingdings"/>
          <w:sz w:val="26"/>
          <w:szCs w:val="26"/>
        </w:rPr>
        <w:t></w:t>
      </w:r>
      <w:r>
        <w:rPr>
          <w:rFonts w:cs="Times New Roman" w:ascii="Times New Roman" w:hAnsi="Times New Roman"/>
          <w:sz w:val="26"/>
          <w:szCs w:val="26"/>
        </w:rPr>
        <w:t xml:space="preserve"> Potřebujeme, abyste byli rozhodnutí nám dítě s důvěrou předat, pak to celé lépe snáší.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REŽIM DNE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ranní příchody </w:t>
      </w:r>
      <w:r>
        <w:rPr>
          <w:rFonts w:cs="Times New Roman" w:ascii="Times New Roman" w:hAnsi="Times New Roman"/>
          <w:sz w:val="26"/>
          <w:szCs w:val="26"/>
        </w:rPr>
        <w:t>7.00–8.15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>v 8.30 začínáme s dětmi pracovat, ranní kroužek,cvičení atd.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>9.15 svačina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>9.30 řízená činnost – centra aktivit (HV, VV, DMH...)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10 a dále   </w:t>
        <w:tab/>
        <w:t>pobyt venku</w:t>
      </w:r>
    </w:p>
    <w:p>
      <w:pPr>
        <w:pStyle w:val="Normal"/>
        <w:ind w:left="72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11.45 –12.00     </w:t>
        <w:tab/>
        <w:t>hygiena, oběd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12.00 – 12.15 </w:t>
        <w:tab/>
      </w:r>
      <w:r>
        <w:rPr>
          <w:rFonts w:cs="Times New Roman" w:ascii="Times New Roman" w:hAnsi="Times New Roman"/>
          <w:b/>
          <w:bCs/>
          <w:sz w:val="26"/>
          <w:szCs w:val="26"/>
        </w:rPr>
        <w:t>vyzvedávání dětí, které jdou po obědě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12.30 – 14.30    </w:t>
        <w:tab/>
        <w:t>odpočinek, spánek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14.30 </w:t>
        <w:tab/>
        <w:tab/>
        <w:tab/>
        <w:t>svačina</w:t>
        <w:tab/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od 15 vyzvedávání dětí </w:t>
      </w:r>
    </w:p>
    <w:p>
      <w:pPr>
        <w:pStyle w:val="Normal"/>
        <w:ind w:left="720" w:hanging="0"/>
        <w:rPr/>
      </w:pPr>
      <w:r>
        <w:rPr>
          <w:rFonts w:cs="Times New Roman" w:ascii="Times New Roman" w:hAnsi="Times New Roman"/>
          <w:sz w:val="26"/>
          <w:szCs w:val="26"/>
        </w:rPr>
        <w:t>školka zavírá 17:30</w:t>
      </w:r>
    </w:p>
    <w:p>
      <w:pPr>
        <w:pStyle w:val="Normal"/>
        <w:ind w:left="708" w:hanging="0"/>
        <w:rPr/>
      </w:pPr>
      <w:r>
        <w:rPr>
          <w:rFonts w:cs="Times New Roman" w:ascii="Times New Roman" w:hAnsi="Times New Roman"/>
          <w:sz w:val="26"/>
          <w:szCs w:val="26"/>
        </w:rPr>
        <w:t>Prosíme, choďte  včas,  aby se tu dítě cítilo spokojeně, je pro něj fajn, když si ráno stihne pohrát, rozkoukat se a nenarušoval se pozdními příchody chod třídy, následují pak další činnosti, které chceme stihnout a dostat se ven.</w:t>
      </w:r>
    </w:p>
    <w:p>
      <w:pPr>
        <w:pStyle w:val="Normal"/>
        <w:tabs>
          <w:tab w:val="clear" w:pos="708"/>
          <w:tab w:val="left" w:pos="1800" w:leader="none"/>
        </w:tabs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Třídní vzdělávací program budeme realizovat převážně podle knihy „Rok s krtkem“ a budeme se zabývat přírodními cykly a tradicemi.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800" w:leader="none"/>
        </w:tabs>
        <w:ind w:left="144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Webooker</w:t>
      </w:r>
      <w:r>
        <w:rPr>
          <w:rFonts w:cs="Times New Roman" w:ascii="Times New Roman" w:hAnsi="Times New Roman"/>
          <w:sz w:val="26"/>
          <w:szCs w:val="26"/>
        </w:rPr>
        <w:t xml:space="preserve"> (omluvy a nahlašování den předem do 8 h ráno), v případě náhlé nemoci, je možné si vyzvednout první den oběd do krabičky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800" w:leader="none"/>
        </w:tabs>
        <w:ind w:left="144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 xml:space="preserve">Co potřebují do skřínky – přineste dětem dostatek čistých věcí na převlečení, spodní prádlo, pleny, pokud jsou třeba, ponožky, bezpečnou obuv do třídy, oblečení na zahradu – věci, co si můžou ušpinit, boty, které můžou ošoupat na motorkách apod.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800" w:leader="none"/>
        </w:tabs>
        <w:ind w:left="1440" w:hanging="0"/>
        <w:rPr/>
      </w:pPr>
      <w:r>
        <w:rPr>
          <w:rFonts w:cs="Times New Roman" w:ascii="Times New Roman" w:hAnsi="Times New Roman"/>
          <w:sz w:val="26"/>
          <w:szCs w:val="26"/>
        </w:rPr>
        <w:t xml:space="preserve">V zimě – vrstvení - nejlépe oteplováky - navlékneme přes tepláky, ať se dostaneme co nejdříve ven :) 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Podpořte prosím děti v samoobsluze, učte je, aby se oblékaly samotné – včetně obracení oblečení, obouvání bot, učte je i poznávat své oblečení. Pomůže, když jim ráno vždy řeknete, co mají na zahradu - věci pověsit na háček.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Všechny věci, včetně bot podepisujte, předejde se tím případným ztrátám a výměnám. Ne vždy si děti své věci poznají a někdo může mít i stejné. A není úplně fajn odcházet domů v cizích botách, které můžou mít menší velikost.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Ven chodíme za každého počasí, budeme potřebovat pláštěnky, gumáky, doporučuji i gumové kalhoty a bundu (ta může být místo pláštěnky). Když prší, alespoň na chvilku půjdeme.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Společně udržujme pořádek v šatně – děti se učí, kam</w:t>
      </w: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jejich věci patří, pomozte jim s tím také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numPr>
          <w:ilvl w:val="0"/>
          <w:numId w:val="2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Důležité informace budete mít na nástěnce a budeme zařizovat uzavřenou třídní Facebookovou skupinu (název poté najdete na nástěnce), kam Vám budeme vkládat informace z nástěnky a fotky…</w:t>
      </w:r>
      <w:r>
        <w:rPr>
          <w:rFonts w:cs="Times New Roman" w:ascii="Times New Roman" w:hAnsi="Times New Roman"/>
          <w:b/>
          <w:sz w:val="26"/>
          <w:szCs w:val="26"/>
        </w:rPr>
        <w:t xml:space="preserve"> skupina slouží jako informativní úložiště,ne jako diskuzní skupina, děkujeme za pochopení</w:t>
      </w:r>
    </w:p>
    <w:p>
      <w:pPr>
        <w:pStyle w:val="ListParagraph"/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Najdete tam i i zápis z třídních schůzek, abyste mohli v klidu pročíst.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 xml:space="preserve">S nemocnými dětmi zůstaňte doma. To znamená i se zelenou nebo nažloutlou rýmou, ty jsou infekční. Pokud je rýma čirá, bez zabarvení, je to ok. Toto je součástí </w:t>
      </w:r>
      <w:r>
        <w:rPr>
          <w:rFonts w:cs="Times New Roman" w:ascii="Times New Roman" w:hAnsi="Times New Roman"/>
          <w:b/>
          <w:bCs/>
          <w:sz w:val="26"/>
          <w:szCs w:val="26"/>
        </w:rPr>
        <w:t>školního řádu</w:t>
      </w:r>
      <w:r>
        <w:rPr>
          <w:rFonts w:cs="Times New Roman" w:ascii="Times New Roman" w:hAnsi="Times New Roman"/>
          <w:sz w:val="26"/>
          <w:szCs w:val="26"/>
        </w:rPr>
        <w:t>, takže pokud bude dítě mít zelenou rýmu ve školce, počítejte s tím, že vám budeme volat. A je také běžné,že než si děti utvoří imunitu, budou nemocné každou chvíli.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V kompetenci učitelky není podávat dítěti léky.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Případné alergie potřebujeme mít nahlášené.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b/>
          <w:bCs/>
          <w:sz w:val="26"/>
          <w:szCs w:val="26"/>
        </w:rPr>
        <w:t>Do třídy dětem nedávejte jídlo, bonbony, ani žvýkačku</w:t>
      </w:r>
      <w:r>
        <w:rPr>
          <w:rFonts w:cs="Times New Roman" w:ascii="Times New Roman" w:hAnsi="Times New Roman"/>
          <w:sz w:val="26"/>
          <w:szCs w:val="26"/>
        </w:rPr>
        <w:t>, z bezpečnostních důvodů potřebujeme, aby chodily do třídy s prázdnou pusou. V šatně nenechávejte žádné jídlo, pití, ani sladkosti, opět z bezpečnostních důvodů, i z důvodu případné alergie.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 xml:space="preserve">Oslavy narozenin, svátků – pouze zdravé mlsání, </w:t>
      </w:r>
      <w:r>
        <w:rPr>
          <w:rFonts w:cs="Times New Roman" w:ascii="Times New Roman" w:hAnsi="Times New Roman"/>
          <w:b/>
          <w:bCs/>
          <w:sz w:val="26"/>
          <w:szCs w:val="26"/>
        </w:rPr>
        <w:t>žádné bonbony</w:t>
      </w:r>
      <w:r>
        <w:rPr>
          <w:rFonts w:cs="Times New Roman" w:ascii="Times New Roman" w:hAnsi="Times New Roman"/>
          <w:sz w:val="26"/>
          <w:szCs w:val="26"/>
        </w:rPr>
        <w:t xml:space="preserve">, upečený dort z domu i muffiny ok, dále ovoce, zelenina, sušené ovoce, kukuřičně křupky, uděláme si narozeninový rituál a připravíme s dětmi pohoštění, děti s alergií můžou donést svoje bezpečné dobrůtky do rezervy a dostanou na oslavě svoje mlsání. 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Termín oslavy prosím předem domluvte s paní učitelkou.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Oceníme různý výtvarný a tvořivý materiál – lepidla, barevné papíry, papíry potištěné z jedné strany.</w:t>
      </w:r>
    </w:p>
    <w:p>
      <w:pPr>
        <w:pStyle w:val="ListParagraph"/>
        <w:tabs>
          <w:tab w:val="clear" w:pos="708"/>
          <w:tab w:val="left" w:pos="1800" w:leader="none"/>
        </w:tabs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Košíčky v šatně u Petrklíčků – vkládejte prosím značku do příslušného košíčku, jsou tam dva „jdu po obědě“ a „odpočívám“. Připravují se podle toho postýlky, ať se pak můžeme věnovat dětem a neřešit postýlky, kdo bude spát a kdo ne. Děti v tom pak mají také zmatek a jsou něšťastné.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1800" w:leader="none"/>
        </w:tabs>
        <w:ind w:left="1440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800" w:leader="none"/>
        </w:tabs>
        <w:rPr/>
      </w:pPr>
      <w:r>
        <w:rPr>
          <w:rFonts w:cs="Times New Roman" w:ascii="Times New Roman" w:hAnsi="Times New Roman"/>
          <w:sz w:val="26"/>
          <w:szCs w:val="26"/>
        </w:rPr>
        <w:t>Hračky z domu – děti si můžou přinést 1 podepsaného plyšáka A dítě si za ni odpovídá. Hledání hraček při odchodu vás může případně zdržovat a dítě je nešťastné, že ji nemá.</w:t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6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550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ascii="Times New Roman" w:hAnsi="Times New Roman" w:cs="Symbol"/>
      <w:b/>
      <w:sz w:val="26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Times New Roman" w:hAnsi="Times New Roman" w:cs="Symbol"/>
      <w:b/>
      <w:sz w:val="26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ascii="Times New Roman" w:hAnsi="Times New Roman" w:cs="Symbol"/>
      <w:sz w:val="26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ascii="Times New Roman" w:hAnsi="Times New Roman" w:cs="Symbol"/>
      <w:b/>
      <w:sz w:val="26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ascii="Times New Roman" w:hAnsi="Times New Roman" w:cs="Symbol"/>
      <w:b/>
      <w:sz w:val="26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ascii="Times New Roman" w:hAnsi="Times New Roman" w:cs="Symbol"/>
      <w:b/>
      <w:sz w:val="26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1ce0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Trio_Office/6.2.8.2$Windows_x86 LibreOffice_project/</Application>
  <Pages>4</Pages>
  <Words>803</Words>
  <Characters>4135</Characters>
  <CharactersWithSpaces>4906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2020-09-08T18:34:00Z</dcterms:created>
  <dc:creator>Ivanka</dc:creator>
  <dc:description/>
  <dc:language>cs-CZ</dc:language>
  <cp:lastModifiedBy/>
  <cp:lastPrinted>2021-09-14T13:45:15Z</cp:lastPrinted>
  <dcterms:modified xsi:type="dcterms:W3CDTF">2022-09-23T10:03:39Z</dcterms:modified>
  <cp:revision>105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